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116" w:rsidRDefault="004C7116" w:rsidP="004C7116">
      <w:pPr>
        <w:pStyle w:val="NormaaliWWW"/>
        <w:spacing w:after="0" w:afterAutospacing="0"/>
        <w:ind w:firstLine="720"/>
        <w:rPr>
          <w:b/>
          <w:bCs/>
          <w:sz w:val="28"/>
          <w:szCs w:val="28"/>
        </w:rPr>
      </w:pPr>
      <w:r w:rsidRPr="002A78C5">
        <w:rPr>
          <w:b/>
          <w:bCs/>
          <w:sz w:val="28"/>
          <w:szCs w:val="28"/>
        </w:rPr>
        <w:t>TOI</w:t>
      </w:r>
      <w:r>
        <w:rPr>
          <w:b/>
          <w:bCs/>
          <w:sz w:val="28"/>
          <w:szCs w:val="28"/>
        </w:rPr>
        <w:t>MINTASUUNNITELMA KAUDELLE 1.1.2019</w:t>
      </w:r>
      <w:r w:rsidRPr="002A78C5">
        <w:rPr>
          <w:b/>
          <w:bCs/>
          <w:sz w:val="28"/>
          <w:szCs w:val="28"/>
        </w:rPr>
        <w:t>-31</w:t>
      </w:r>
      <w:r>
        <w:rPr>
          <w:b/>
          <w:bCs/>
          <w:sz w:val="28"/>
          <w:szCs w:val="28"/>
        </w:rPr>
        <w:t>.12.2019</w:t>
      </w:r>
    </w:p>
    <w:p w:rsidR="004C7116" w:rsidRDefault="004C7116" w:rsidP="004C7116">
      <w:pPr>
        <w:pStyle w:val="NormaaliWWW"/>
        <w:numPr>
          <w:ilvl w:val="0"/>
          <w:numId w:val="1"/>
        </w:numPr>
        <w:spacing w:after="0" w:afterAutospacing="0"/>
        <w:rPr>
          <w:bCs/>
        </w:rPr>
      </w:pPr>
      <w:r>
        <w:rPr>
          <w:bCs/>
        </w:rPr>
        <w:t>SuPer Harjavallanseudun ao 617 ry</w:t>
      </w:r>
    </w:p>
    <w:p w:rsidR="004C7116" w:rsidRDefault="004C7116" w:rsidP="004C7116">
      <w:pPr>
        <w:pStyle w:val="NormaaliWWW"/>
        <w:spacing w:after="0" w:afterAutospacing="0"/>
        <w:rPr>
          <w:bCs/>
        </w:rPr>
      </w:pPr>
    </w:p>
    <w:p w:rsidR="004C7116" w:rsidRPr="0095102D" w:rsidRDefault="004C7116" w:rsidP="004C7116">
      <w:pPr>
        <w:pStyle w:val="NormaaliWWW"/>
        <w:spacing w:after="0" w:afterAutospacing="0"/>
        <w:ind w:left="720"/>
        <w:rPr>
          <w:b/>
        </w:rPr>
      </w:pPr>
      <w:r w:rsidRPr="0095102D">
        <w:rPr>
          <w:b/>
        </w:rPr>
        <w:t>Johdanto</w:t>
      </w:r>
    </w:p>
    <w:p w:rsidR="004C7116" w:rsidRDefault="004C7116" w:rsidP="004C7116">
      <w:pPr>
        <w:pStyle w:val="NormaaliWWW"/>
        <w:spacing w:after="0" w:afterAutospacing="0"/>
        <w:ind w:left="720"/>
        <w:rPr>
          <w:bCs/>
        </w:rPr>
      </w:pPr>
      <w:r>
        <w:rPr>
          <w:bCs/>
        </w:rPr>
        <w:t xml:space="preserve">Tulevana vuonna ammattiosastomme viettää juhla vuotta. Silloinen Harjavallan ympäristön apuhoitajien ammattiosasto perustettiin 40 vuotta sitten 13.3.1979. Toimintasuunnitelmassa vuodelle 1980 on samoja asioita ja kohtia, kuin nykyisessäkin suunnitelmassamme. Kohdassa jäsenten aktivointi, lukee seuraavaa: </w:t>
      </w:r>
    </w:p>
    <w:p w:rsidR="004C7116" w:rsidRDefault="004C7116" w:rsidP="004C7116">
      <w:pPr>
        <w:pStyle w:val="NormaaliWWW"/>
        <w:spacing w:after="0" w:afterAutospacing="0"/>
        <w:ind w:left="720"/>
        <w:rPr>
          <w:bCs/>
        </w:rPr>
      </w:pPr>
      <w:r>
        <w:rPr>
          <w:bCs/>
        </w:rPr>
        <w:t>”Yritetään kaikin keinoin saada jäseniä enemmän mukaan toimintaan. Jäsenet tekevät ammattiosaston, samoin kuin yhdistyksen ja liitonkin. Mikään yhteisö ei ole vain kasa papereita, vaan niihin tarvitaan ihmisiä.” Tämä on kantava ajatus vuoden 2019 toiminnan suunnittelussa.</w:t>
      </w:r>
    </w:p>
    <w:p w:rsidR="004C7116" w:rsidRDefault="004C7116" w:rsidP="004C7116">
      <w:pPr>
        <w:pStyle w:val="NormaaliWWW"/>
        <w:spacing w:after="0" w:afterAutospacing="0"/>
        <w:ind w:left="720"/>
        <w:rPr>
          <w:bCs/>
        </w:rPr>
      </w:pPr>
      <w:r>
        <w:rPr>
          <w:bCs/>
        </w:rPr>
        <w:t xml:space="preserve">Pyrimmekin huomioimaan kaikki eri työpaikoilla työskentelevät ja eri ikäiset jäsenemme. SuPer ja ammattiosastomme ajaa meidän kaikkien asioita. </w:t>
      </w:r>
    </w:p>
    <w:p w:rsidR="004C7116" w:rsidRDefault="004C7116" w:rsidP="004C7116">
      <w:pPr>
        <w:pStyle w:val="NormaaliWWW"/>
        <w:spacing w:after="0" w:afterAutospacing="0"/>
        <w:ind w:left="720"/>
        <w:rPr>
          <w:bCs/>
        </w:rPr>
      </w:pPr>
      <w:r>
        <w:rPr>
          <w:bCs/>
        </w:rPr>
        <w:t xml:space="preserve">Olemme mukana sote ja maakunta uudistuksen kehitystyössä. Teemme yhteistyötä muiden ammattiosastojen kanssa. </w:t>
      </w:r>
    </w:p>
    <w:p w:rsidR="004C7116" w:rsidRDefault="004C7116" w:rsidP="004C7116">
      <w:pPr>
        <w:pStyle w:val="NormaaliWWW"/>
        <w:spacing w:after="0" w:afterAutospacing="0"/>
        <w:rPr>
          <w:bCs/>
        </w:rPr>
      </w:pPr>
    </w:p>
    <w:p w:rsidR="004C7116" w:rsidRDefault="004C7116" w:rsidP="004C7116">
      <w:pPr>
        <w:pStyle w:val="NormaaliWWW"/>
        <w:spacing w:after="0" w:afterAutospacing="0"/>
        <w:ind w:left="720"/>
      </w:pPr>
      <w:r>
        <w:rPr>
          <w:b/>
        </w:rPr>
        <w:t>Hallitus</w:t>
      </w:r>
      <w:r w:rsidRPr="00322A72">
        <w:rPr>
          <w:b/>
        </w:rPr>
        <w:t>toiminta</w:t>
      </w:r>
      <w:r w:rsidRPr="00B423F9">
        <w:t xml:space="preserve"> </w:t>
      </w:r>
    </w:p>
    <w:p w:rsidR="004C7116" w:rsidRDefault="004C7116" w:rsidP="004C7116">
      <w:pPr>
        <w:pStyle w:val="NormaaliWWW"/>
        <w:spacing w:after="0" w:afterAutospacing="0"/>
        <w:ind w:left="720"/>
        <w:rPr>
          <w:bCs/>
        </w:rPr>
      </w:pPr>
      <w:r>
        <w:rPr>
          <w:bCs/>
        </w:rPr>
        <w:t>Ammattiosaston hallitus kokoontuu vähintään 6 kertaa vuodessa varsinaiseen hallituksen kokoukseen. Tarvittaessa järjestetään ylimääräisiä kokouksia. Heinäkuussa kokouksia ei pidetä, ellei edunvalvonta sitä vaadi. Kokoukset järjestetään vaihdellen eri työpaikoilla.</w:t>
      </w:r>
    </w:p>
    <w:p w:rsidR="004C7116" w:rsidRPr="00D45CD9" w:rsidRDefault="004C7116" w:rsidP="004C7116">
      <w:pPr>
        <w:pStyle w:val="NormaaliWWW"/>
        <w:spacing w:after="0" w:afterAutospacing="0"/>
        <w:ind w:left="720"/>
        <w:rPr>
          <w:bCs/>
        </w:rPr>
      </w:pPr>
      <w:r>
        <w:rPr>
          <w:bCs/>
        </w:rPr>
        <w:t>Kokouksiin kutsutaan kaikki hallituksen jäsenet, myös varajäsenet. Luottamusmiehet ja SuPer opot voivat myös osallistua kokouksiin.</w:t>
      </w:r>
    </w:p>
    <w:p w:rsidR="004C7116" w:rsidRDefault="004C7116" w:rsidP="004C7116">
      <w:pPr>
        <w:pStyle w:val="NormaaliWWW"/>
        <w:spacing w:after="0" w:afterAutospacing="0"/>
        <w:rPr>
          <w:i/>
        </w:rPr>
      </w:pPr>
    </w:p>
    <w:p w:rsidR="004C7116" w:rsidRDefault="004C7116" w:rsidP="004C7116">
      <w:pPr>
        <w:pStyle w:val="NormaaliWWW"/>
        <w:spacing w:after="0" w:afterAutospacing="0"/>
        <w:ind w:left="720"/>
        <w:rPr>
          <w:b/>
        </w:rPr>
      </w:pPr>
      <w:r w:rsidRPr="006E3AF1">
        <w:rPr>
          <w:b/>
        </w:rPr>
        <w:t>Jäsenhankinta</w:t>
      </w:r>
    </w:p>
    <w:p w:rsidR="004C7116" w:rsidRDefault="004C7116" w:rsidP="004C7116">
      <w:pPr>
        <w:pStyle w:val="NormaaliWWW"/>
        <w:spacing w:after="0" w:afterAutospacing="0"/>
        <w:ind w:left="720"/>
        <w:rPr>
          <w:bCs/>
        </w:rPr>
      </w:pPr>
      <w:r>
        <w:rPr>
          <w:bCs/>
        </w:rPr>
        <w:t xml:space="preserve">Ammattiosastomme tavoitteena on kasvattaa jäsenmääräämme ja lisätä näkyvyyttämme alueemme työpaikoilla. Jatkamme tavoitettamme 300 jäsentä vuoden loppuun mennessä. </w:t>
      </w:r>
    </w:p>
    <w:p w:rsidR="004C7116" w:rsidRDefault="004C7116" w:rsidP="004C7116">
      <w:pPr>
        <w:pStyle w:val="NormaaliWWW"/>
        <w:spacing w:after="0" w:afterAutospacing="0"/>
        <w:ind w:left="720"/>
        <w:rPr>
          <w:bCs/>
        </w:rPr>
      </w:pPr>
      <w:r>
        <w:rPr>
          <w:bCs/>
        </w:rPr>
        <w:t>Panostamme valmistuviin opiskelijoihin yhdessä SuPer opojen kanssa. Uusia jäseniä rekrytoimme työpaikoilta ja erilaisissa tapahtumissa. Vuosittaisella kakku kampanjalla luomme suhteita työpaikoille ja positiivista kuvaa ammattiosastostamme.</w:t>
      </w:r>
    </w:p>
    <w:p w:rsidR="004C7116" w:rsidRDefault="004C7116" w:rsidP="004C7116">
      <w:pPr>
        <w:pStyle w:val="NormaaliWWW"/>
        <w:spacing w:after="0" w:afterAutospacing="0"/>
        <w:ind w:left="720"/>
      </w:pPr>
    </w:p>
    <w:p w:rsidR="004C7116" w:rsidRDefault="004C7116" w:rsidP="004C7116">
      <w:pPr>
        <w:pStyle w:val="NormaaliWWW"/>
        <w:spacing w:after="0" w:afterAutospacing="0"/>
        <w:ind w:left="720"/>
        <w:rPr>
          <w:b/>
        </w:rPr>
      </w:pPr>
    </w:p>
    <w:p w:rsidR="004C7116" w:rsidRDefault="004C7116" w:rsidP="004C7116">
      <w:pPr>
        <w:pStyle w:val="NormaaliWWW"/>
        <w:spacing w:after="0" w:afterAutospacing="0"/>
        <w:ind w:left="720"/>
        <w:rPr>
          <w:b/>
        </w:rPr>
      </w:pPr>
      <w:r>
        <w:rPr>
          <w:b/>
        </w:rPr>
        <w:lastRenderedPageBreak/>
        <w:t>Ammatillinen ja sopimuse</w:t>
      </w:r>
      <w:r w:rsidRPr="00322A72">
        <w:rPr>
          <w:b/>
        </w:rPr>
        <w:t xml:space="preserve">dunvalvonta </w:t>
      </w:r>
    </w:p>
    <w:p w:rsidR="004C7116" w:rsidRDefault="004C7116" w:rsidP="004C7116">
      <w:pPr>
        <w:pStyle w:val="NormaaliWWW"/>
        <w:spacing w:after="0" w:afterAutospacing="0"/>
        <w:ind w:left="720"/>
        <w:rPr>
          <w:bCs/>
        </w:rPr>
      </w:pPr>
      <w:r>
        <w:rPr>
          <w:bCs/>
        </w:rPr>
        <w:t xml:space="preserve">Ammattiosastomme puuttuu työpaikoilla mahdollisesti ilmeneviin epäkohtiin. Paikallisia neuvotteluja käydään tarpeen mukaan. </w:t>
      </w:r>
    </w:p>
    <w:p w:rsidR="004C7116" w:rsidRDefault="004C7116" w:rsidP="004C7116">
      <w:pPr>
        <w:pStyle w:val="NormaaliWWW"/>
        <w:spacing w:after="0" w:afterAutospacing="0"/>
        <w:ind w:left="720"/>
        <w:rPr>
          <w:bCs/>
        </w:rPr>
      </w:pPr>
      <w:r>
        <w:rPr>
          <w:bCs/>
        </w:rPr>
        <w:t>Ammattiosastomme tukee luottamismiehiä ja työsuojeluvaltuutettuja heidän paikallisessa työssään ja tekee heidän kanssaan yhteystyötä.</w:t>
      </w:r>
    </w:p>
    <w:p w:rsidR="004C7116" w:rsidRPr="00EE5588" w:rsidRDefault="004C7116" w:rsidP="004C7116">
      <w:pPr>
        <w:pStyle w:val="NormaaliWWW"/>
        <w:spacing w:after="0" w:afterAutospacing="0"/>
        <w:ind w:left="720"/>
        <w:rPr>
          <w:bCs/>
        </w:rPr>
      </w:pPr>
      <w:r>
        <w:rPr>
          <w:bCs/>
        </w:rPr>
        <w:t xml:space="preserve">Ammattiosastomme on aktiivisesti mukana Sote uudistuksen suunnittelussa. Hallituksen jäsenet ovat työryhmissä mukana ajamassa jäseniemme etuja. </w:t>
      </w:r>
      <w:r w:rsidRPr="00412BD1">
        <w:rPr>
          <w:bCs/>
        </w:rPr>
        <w:t>Olemme edustettuna luottamusmiesorganisaation uudelleen järjestämisessä</w:t>
      </w:r>
      <w:r w:rsidRPr="00D847EB">
        <w:rPr>
          <w:bCs/>
          <w:u w:val="single"/>
        </w:rPr>
        <w:t>.</w:t>
      </w:r>
      <w:r>
        <w:rPr>
          <w:bCs/>
        </w:rPr>
        <w:t xml:space="preserve"> Työryhmissä hallituksen jäsenet saavat ensikäden tietoa uudistuksista ja voivat näin tuoda tietoa myös jäsenistölle.</w:t>
      </w:r>
    </w:p>
    <w:p w:rsidR="004C7116" w:rsidRDefault="004C7116" w:rsidP="004C7116">
      <w:pPr>
        <w:pStyle w:val="NormaaliWWW"/>
        <w:spacing w:after="0" w:afterAutospacing="0"/>
        <w:rPr>
          <w:b/>
        </w:rPr>
      </w:pPr>
    </w:p>
    <w:p w:rsidR="004C7116" w:rsidRDefault="004C7116" w:rsidP="004C7116">
      <w:pPr>
        <w:pStyle w:val="NormaaliWWW"/>
        <w:spacing w:after="0" w:afterAutospacing="0"/>
        <w:ind w:left="720"/>
      </w:pPr>
      <w:r>
        <w:rPr>
          <w:b/>
        </w:rPr>
        <w:t>Suhde</w:t>
      </w:r>
      <w:r w:rsidRPr="00322A72">
        <w:rPr>
          <w:b/>
        </w:rPr>
        <w:t>toiminta</w:t>
      </w:r>
      <w:r w:rsidRPr="00B423F9">
        <w:t xml:space="preserve"> </w:t>
      </w:r>
    </w:p>
    <w:p w:rsidR="004C7116" w:rsidRDefault="004C7116" w:rsidP="004C7116">
      <w:pPr>
        <w:pStyle w:val="NormaaliWWW"/>
        <w:spacing w:after="0" w:afterAutospacing="0"/>
        <w:ind w:left="720"/>
        <w:rPr>
          <w:bCs/>
        </w:rPr>
      </w:pPr>
      <w:r>
        <w:rPr>
          <w:bCs/>
        </w:rPr>
        <w:t xml:space="preserve">Ammattiosastomme tekee yhteistyötä alueemme muiden ammattiosastojen kanssa. Erityisesti Kokemäen ja </w:t>
      </w:r>
      <w:proofErr w:type="spellStart"/>
      <w:r>
        <w:rPr>
          <w:bCs/>
        </w:rPr>
        <w:t>Kauvatsan</w:t>
      </w:r>
      <w:proofErr w:type="spellEnd"/>
      <w:r>
        <w:rPr>
          <w:bCs/>
        </w:rPr>
        <w:t xml:space="preserve"> </w:t>
      </w:r>
      <w:proofErr w:type="spellStart"/>
      <w:proofErr w:type="gramStart"/>
      <w:r>
        <w:rPr>
          <w:bCs/>
        </w:rPr>
        <w:t>ao.n</w:t>
      </w:r>
      <w:proofErr w:type="spellEnd"/>
      <w:proofErr w:type="gramEnd"/>
      <w:r>
        <w:rPr>
          <w:bCs/>
        </w:rPr>
        <w:t xml:space="preserve"> kanssa pyritään järjestämään yhteistä koulutusta jäsenistölle. Järjestämällä yhteistä toimintaa, saamme jaettua kustannuksia ja yhdistettyä voimavaramme. Tavoitteenamme on tarjota eri ikäisille jäsenillemme mahdollisimman monipuolista toimintaa, innostaa uusia aktiiveja ja saada uusia jäseniä.</w:t>
      </w:r>
    </w:p>
    <w:p w:rsidR="004C7116" w:rsidRDefault="004C7116" w:rsidP="004C7116">
      <w:pPr>
        <w:pStyle w:val="NormaaliWWW"/>
        <w:spacing w:after="0" w:afterAutospacing="0"/>
        <w:ind w:left="720"/>
        <w:rPr>
          <w:bCs/>
        </w:rPr>
      </w:pPr>
      <w:r>
        <w:rPr>
          <w:bCs/>
        </w:rPr>
        <w:t xml:space="preserve">Yhteistyötä teemme myös alueemme työnantajien ja oppilaitosten kanssa. Pyrimme luomaan positiivista kuvaa </w:t>
      </w:r>
      <w:proofErr w:type="spellStart"/>
      <w:r>
        <w:rPr>
          <w:bCs/>
        </w:rPr>
        <w:t>superilaisuudesta</w:t>
      </w:r>
      <w:proofErr w:type="spellEnd"/>
      <w:r>
        <w:rPr>
          <w:bCs/>
        </w:rPr>
        <w:t xml:space="preserve"> ja ammattiosasto toiminnasta.</w:t>
      </w:r>
    </w:p>
    <w:p w:rsidR="004C7116" w:rsidRDefault="004C7116" w:rsidP="004C7116">
      <w:pPr>
        <w:pStyle w:val="NormaaliWWW"/>
        <w:spacing w:after="0" w:afterAutospacing="0"/>
        <w:ind w:left="720"/>
        <w:rPr>
          <w:bCs/>
        </w:rPr>
      </w:pPr>
      <w:r>
        <w:rPr>
          <w:bCs/>
        </w:rPr>
        <w:t>Ammattiosasto on tarvittaessa yhteydessä liiton toimistoon niin edunvalvonnan kuin ammattiosasto toimintaan liittyvissä kysymyksissä.</w:t>
      </w:r>
    </w:p>
    <w:p w:rsidR="004C7116" w:rsidRDefault="004C7116" w:rsidP="004C7116">
      <w:pPr>
        <w:pStyle w:val="NormaaliWWW"/>
        <w:spacing w:after="0" w:afterAutospacing="0"/>
        <w:ind w:left="720"/>
        <w:rPr>
          <w:b/>
        </w:rPr>
      </w:pPr>
    </w:p>
    <w:p w:rsidR="004C7116" w:rsidRDefault="004C7116" w:rsidP="004C7116">
      <w:pPr>
        <w:pStyle w:val="NormaaliWWW"/>
        <w:spacing w:after="0" w:afterAutospacing="0"/>
        <w:ind w:left="720"/>
        <w:rPr>
          <w:b/>
        </w:rPr>
      </w:pPr>
      <w:r w:rsidRPr="008730D4">
        <w:rPr>
          <w:b/>
        </w:rPr>
        <w:t>Koulutus</w:t>
      </w:r>
      <w:r>
        <w:rPr>
          <w:b/>
        </w:rPr>
        <w:t>toiminta</w:t>
      </w:r>
    </w:p>
    <w:p w:rsidR="004C7116" w:rsidRDefault="004C7116" w:rsidP="004C7116">
      <w:pPr>
        <w:pStyle w:val="NormaaliWWW"/>
        <w:spacing w:after="0" w:afterAutospacing="0"/>
        <w:ind w:left="720"/>
        <w:rPr>
          <w:bCs/>
        </w:rPr>
      </w:pPr>
      <w:r>
        <w:rPr>
          <w:bCs/>
        </w:rPr>
        <w:t xml:space="preserve">Hallituksen jäsenet osallistuvat aktiivisesti liiton järjestämiin koulutuksiin ja jäseniltoihin. Jaamme jäsenistölle tietoa tulevista koulutuksista ja jäsenilloista ammattiosaston netti ja </w:t>
      </w:r>
      <w:proofErr w:type="spellStart"/>
      <w:r>
        <w:rPr>
          <w:bCs/>
        </w:rPr>
        <w:t>facebook</w:t>
      </w:r>
      <w:proofErr w:type="spellEnd"/>
      <w:r>
        <w:rPr>
          <w:bCs/>
        </w:rPr>
        <w:t xml:space="preserve"> sivuilla. Tuemme aktiivijäsenten osallistumista erilaisiin koulutuspäiviin.</w:t>
      </w:r>
    </w:p>
    <w:p w:rsidR="004C7116" w:rsidRDefault="004C7116" w:rsidP="004C7116">
      <w:pPr>
        <w:pStyle w:val="NormaaliWWW"/>
        <w:spacing w:after="0" w:afterAutospacing="0"/>
        <w:ind w:left="720"/>
        <w:rPr>
          <w:bCs/>
        </w:rPr>
      </w:pPr>
      <w:r>
        <w:rPr>
          <w:bCs/>
        </w:rPr>
        <w:t xml:space="preserve">Järjestämme myös omaa koulutusta jäsenistölle. Erityisesti varhaiskasvatuksen koulutusta pyrimme </w:t>
      </w:r>
      <w:proofErr w:type="spellStart"/>
      <w:r>
        <w:rPr>
          <w:bCs/>
        </w:rPr>
        <w:t>järjestetämään</w:t>
      </w:r>
      <w:proofErr w:type="spellEnd"/>
      <w:r>
        <w:rPr>
          <w:bCs/>
        </w:rPr>
        <w:t>.</w:t>
      </w:r>
    </w:p>
    <w:p w:rsidR="004C7116" w:rsidRDefault="004C7116" w:rsidP="004C7116">
      <w:pPr>
        <w:pStyle w:val="NormaaliWWW"/>
        <w:spacing w:after="0" w:afterAutospacing="0"/>
        <w:ind w:left="720"/>
        <w:rPr>
          <w:bCs/>
        </w:rPr>
      </w:pPr>
      <w:r>
        <w:rPr>
          <w:bCs/>
        </w:rPr>
        <w:t>Teemme yhteistyötä paikallisten oppilaitosten kanssa ja järjestämme opiskelijoille erilaisia koulutuspäiviä.</w:t>
      </w:r>
    </w:p>
    <w:p w:rsidR="004C7116" w:rsidRPr="00FF1328" w:rsidRDefault="004C7116" w:rsidP="004C7116">
      <w:pPr>
        <w:pStyle w:val="NormaaliWWW"/>
        <w:spacing w:after="0" w:afterAutospacing="0"/>
        <w:ind w:left="720"/>
        <w:rPr>
          <w:bCs/>
        </w:rPr>
      </w:pPr>
      <w:r>
        <w:rPr>
          <w:bCs/>
        </w:rPr>
        <w:t>Puheenjohtaja osallistuu puheenjohtaja päiville ja ammattiosastomme on edustettuna työmarkkinapäivillä.</w:t>
      </w:r>
    </w:p>
    <w:p w:rsidR="004C7116" w:rsidRDefault="004C7116" w:rsidP="004C7116">
      <w:pPr>
        <w:pStyle w:val="NormaaliWWW"/>
        <w:spacing w:after="0" w:afterAutospacing="0"/>
        <w:ind w:left="720"/>
        <w:rPr>
          <w:b/>
        </w:rPr>
      </w:pPr>
    </w:p>
    <w:p w:rsidR="004C7116" w:rsidRDefault="004C7116" w:rsidP="004C7116">
      <w:pPr>
        <w:pStyle w:val="NormaaliWWW"/>
        <w:spacing w:after="0" w:afterAutospacing="0"/>
        <w:ind w:left="720"/>
        <w:rPr>
          <w:b/>
        </w:rPr>
      </w:pPr>
    </w:p>
    <w:p w:rsidR="004C7116" w:rsidRDefault="004C7116" w:rsidP="004C7116">
      <w:pPr>
        <w:pStyle w:val="NormaaliWWW"/>
        <w:spacing w:after="0" w:afterAutospacing="0"/>
        <w:ind w:left="720"/>
        <w:rPr>
          <w:b/>
        </w:rPr>
      </w:pPr>
      <w:bookmarkStart w:id="0" w:name="_GoBack"/>
      <w:bookmarkEnd w:id="0"/>
      <w:r w:rsidRPr="00322A72">
        <w:rPr>
          <w:b/>
        </w:rPr>
        <w:lastRenderedPageBreak/>
        <w:t xml:space="preserve">Tiedotustoiminta </w:t>
      </w:r>
    </w:p>
    <w:p w:rsidR="004C7116" w:rsidRDefault="004C7116" w:rsidP="004C7116">
      <w:pPr>
        <w:pStyle w:val="NormaaliWWW"/>
        <w:spacing w:after="0" w:afterAutospacing="0"/>
        <w:ind w:left="720"/>
      </w:pPr>
      <w:r>
        <w:t xml:space="preserve">Ammattiosastomme tiedottaa tapahtumista suurimmaksi osaksi sähköisessä muodossa. Käytämme aktiivisesti sähköpostia, </w:t>
      </w:r>
      <w:proofErr w:type="spellStart"/>
      <w:r>
        <w:t>facebookia</w:t>
      </w:r>
      <w:proofErr w:type="spellEnd"/>
      <w:r>
        <w:t xml:space="preserve"> ja ammattiosaston verkkosivuja. Tavoitteena on saada lisää yhdysjäseniä, jotta saamme heidän kauttaan tietoa tapahtumista ja toiminnasta työpaikoille. Muutenkin tiedottaminen vaatii parantamista. Täytyy löytää keinoja tavoittaa jäsenet henkilökohtaisesti. Jäsenten ajantasaiset yhteystiedot ovat tärkeässä roolissa.</w:t>
      </w:r>
    </w:p>
    <w:p w:rsidR="004C7116" w:rsidRDefault="004C7116" w:rsidP="004C7116">
      <w:pPr>
        <w:pStyle w:val="NormaaliWWW"/>
        <w:spacing w:after="0" w:afterAutospacing="0"/>
        <w:ind w:left="720"/>
      </w:pPr>
      <w:r>
        <w:t xml:space="preserve">Kevät ja syyskokouksista kutsut julkaistaan vähintään kahta viikkoa ennen kokousta </w:t>
      </w:r>
      <w:proofErr w:type="spellStart"/>
      <w:r>
        <w:t>facebookissa</w:t>
      </w:r>
      <w:proofErr w:type="spellEnd"/>
      <w:r>
        <w:t xml:space="preserve"> ja verkkosivuilla. Hallituksen jäsenet ja yhdysjäsenet tulostavat kutsuja työpaikkojen ilmoitustauluille näkyville. Kutsu lähetetään myös henkilökohtaisesti niille jäsenille, joiden sähköposti osoite on tiedossa. </w:t>
      </w:r>
    </w:p>
    <w:p w:rsidR="004C7116" w:rsidRDefault="004C7116" w:rsidP="004C7116">
      <w:pPr>
        <w:pStyle w:val="NormaaliWWW"/>
        <w:spacing w:after="0" w:afterAutospacing="0"/>
        <w:ind w:left="720"/>
      </w:pPr>
      <w:r>
        <w:t>Hallituksen kokouksista sovitaan edellisessä kokouksessa. Seuraava kokous päivämäärä näkyy myös hallituksen kokouspöytäkirjassa.</w:t>
      </w:r>
    </w:p>
    <w:p w:rsidR="004C7116" w:rsidRDefault="004C7116" w:rsidP="004C7116">
      <w:pPr>
        <w:pStyle w:val="NormaaliWWW"/>
        <w:spacing w:after="0" w:afterAutospacing="0"/>
        <w:ind w:left="720"/>
      </w:pPr>
      <w:r>
        <w:t xml:space="preserve">SuPer lehdessä, </w:t>
      </w:r>
      <w:proofErr w:type="spellStart"/>
      <w:r>
        <w:t>facebookissa</w:t>
      </w:r>
      <w:proofErr w:type="spellEnd"/>
      <w:r>
        <w:t xml:space="preserve"> ja </w:t>
      </w:r>
      <w:proofErr w:type="spellStart"/>
      <w:r>
        <w:t>instagramissa</w:t>
      </w:r>
      <w:proofErr w:type="spellEnd"/>
      <w:r>
        <w:t xml:space="preserve"> julkaisemme kuvia ja juttuja ammattiosastomme järjestämistä tapahtumista.</w:t>
      </w:r>
    </w:p>
    <w:p w:rsidR="004C7116" w:rsidRDefault="004C7116" w:rsidP="004C7116">
      <w:pPr>
        <w:pStyle w:val="NormaaliWWW"/>
        <w:spacing w:after="0" w:afterAutospacing="0"/>
        <w:rPr>
          <w:b/>
        </w:rPr>
      </w:pPr>
    </w:p>
    <w:p w:rsidR="004C7116" w:rsidRDefault="004C7116" w:rsidP="004C7116">
      <w:pPr>
        <w:pStyle w:val="NormaaliWWW"/>
        <w:spacing w:after="0" w:afterAutospacing="0"/>
        <w:ind w:left="720"/>
        <w:rPr>
          <w:b/>
        </w:rPr>
      </w:pPr>
      <w:r>
        <w:rPr>
          <w:b/>
        </w:rPr>
        <w:t>Opiskelija- ja nuorisotoiminta</w:t>
      </w:r>
    </w:p>
    <w:p w:rsidR="004C7116" w:rsidRDefault="004C7116" w:rsidP="004C7116">
      <w:pPr>
        <w:pStyle w:val="NormaaliWWW"/>
        <w:spacing w:after="0" w:afterAutospacing="0"/>
        <w:ind w:left="720"/>
        <w:rPr>
          <w:bCs/>
        </w:rPr>
      </w:pPr>
      <w:r>
        <w:rPr>
          <w:bCs/>
        </w:rPr>
        <w:t xml:space="preserve">Ammattiosastossamme toimii kolme SuPer opoa. He osallistuvat Sataedun Harjavallan, Ulvilan ja Kokemäen toimipaikkojen järjestämiin tilaisuuksiin. Yhteistyössä ammattiosaston kanssa järjestämme opiskelijoille myös koulutuspäiviä ja Lähihoitaja päivänä tammikuussa tempauksen. Ammattiosastomme tukee opojen toimintaa ja auttaa ja avustaa tarvittaessa tilaisuuksien järjestämisessä. Tavoitteena olisi saada ainakin yksi uusi opo mukaan toimintaan. </w:t>
      </w:r>
    </w:p>
    <w:p w:rsidR="004C7116" w:rsidRDefault="004C7116" w:rsidP="004C7116">
      <w:pPr>
        <w:pStyle w:val="NormaaliWWW"/>
        <w:spacing w:after="0" w:afterAutospacing="0"/>
        <w:ind w:left="720"/>
        <w:rPr>
          <w:bCs/>
        </w:rPr>
      </w:pPr>
      <w:r>
        <w:rPr>
          <w:bCs/>
        </w:rPr>
        <w:t xml:space="preserve">Opiskelija ja nuorisotoimintaan haemme tulevanakin vuonna avustusta liitosta. Järjestämme opiskelijoille ja SuPer nuorille tapahtumaa viime vuosien tapaan. </w:t>
      </w:r>
    </w:p>
    <w:p w:rsidR="004C7116" w:rsidRDefault="004C7116" w:rsidP="004C7116">
      <w:pPr>
        <w:pStyle w:val="NormaaliWWW"/>
        <w:spacing w:after="0" w:afterAutospacing="0"/>
        <w:ind w:left="720"/>
        <w:rPr>
          <w:bCs/>
        </w:rPr>
      </w:pPr>
      <w:r>
        <w:rPr>
          <w:bCs/>
        </w:rPr>
        <w:t xml:space="preserve">SuPer nuoria huomioimme myös virkistystoiminnassamme. Pyrimme järjestämään toimintaa kaikille ikäryhmille. Yritämme myös aktivoida lisää nuoria hallitustoimintaan ja muuhun aktiivitoimintaan. Olemme aktiivisesti yhteystyössä Satakunnan alueen </w:t>
      </w:r>
      <w:proofErr w:type="spellStart"/>
      <w:r>
        <w:rPr>
          <w:bCs/>
        </w:rPr>
        <w:t>SuNun</w:t>
      </w:r>
      <w:proofErr w:type="spellEnd"/>
      <w:r>
        <w:rPr>
          <w:bCs/>
        </w:rPr>
        <w:t xml:space="preserve"> </w:t>
      </w:r>
      <w:proofErr w:type="gramStart"/>
      <w:r>
        <w:rPr>
          <w:bCs/>
        </w:rPr>
        <w:t>kanssa</w:t>
      </w:r>
      <w:proofErr w:type="gramEnd"/>
      <w:r>
        <w:rPr>
          <w:bCs/>
        </w:rPr>
        <w:t xml:space="preserve"> jos järjestämme jotain tapahtumaa.</w:t>
      </w:r>
    </w:p>
    <w:p w:rsidR="004C7116" w:rsidRDefault="004C7116" w:rsidP="004C7116">
      <w:pPr>
        <w:pStyle w:val="NormaaliWWW"/>
        <w:spacing w:after="0" w:afterAutospacing="0"/>
        <w:ind w:left="720"/>
        <w:rPr>
          <w:bCs/>
        </w:rPr>
      </w:pPr>
      <w:r>
        <w:rPr>
          <w:bCs/>
        </w:rPr>
        <w:t>Ammattiosastomme neuvottelee paikallisilta yrityksiltä jäsenetuja, joista pääsevät nauttimaan sekä opiskelijat ja nuoret, sekä vanhemmatkin jäsenet. Jäsenedut tarvitsevat koko ajan päivitystä.</w:t>
      </w:r>
    </w:p>
    <w:p w:rsidR="004C7116" w:rsidRPr="002E3530" w:rsidRDefault="004C7116" w:rsidP="004C7116">
      <w:pPr>
        <w:pStyle w:val="NormaaliWWW"/>
        <w:spacing w:after="0" w:afterAutospacing="0"/>
        <w:rPr>
          <w:bCs/>
        </w:rPr>
      </w:pPr>
    </w:p>
    <w:p w:rsidR="004C7116" w:rsidRDefault="004C7116" w:rsidP="004C7116">
      <w:pPr>
        <w:pStyle w:val="NormaaliWWW"/>
        <w:spacing w:after="0" w:afterAutospacing="0"/>
        <w:ind w:firstLine="720"/>
        <w:rPr>
          <w:b/>
        </w:rPr>
      </w:pPr>
      <w:r w:rsidRPr="008E5EBA">
        <w:rPr>
          <w:b/>
        </w:rPr>
        <w:t>Sosiaalinen toiminta</w:t>
      </w:r>
    </w:p>
    <w:p w:rsidR="004C7116" w:rsidRDefault="004C7116" w:rsidP="004C7116">
      <w:pPr>
        <w:pStyle w:val="NormaaliWWW"/>
        <w:spacing w:after="0" w:afterAutospacing="0"/>
        <w:ind w:left="720"/>
      </w:pPr>
      <w:r w:rsidRPr="00FF1328">
        <w:t>Ammattiosastomme muistaa aktiivijäseniä heidän merkkipäivinään pienellä muistamisella.</w:t>
      </w:r>
      <w:r>
        <w:t xml:space="preserve"> Vuonna 2019 muistetaan ammattiosaston varsinaisia jäseniä heidän 60 </w:t>
      </w:r>
      <w:proofErr w:type="spellStart"/>
      <w:r>
        <w:t>vuotis</w:t>
      </w:r>
      <w:proofErr w:type="spellEnd"/>
      <w:r>
        <w:t xml:space="preserve"> merkkipäivinään.</w:t>
      </w:r>
    </w:p>
    <w:p w:rsidR="004C7116" w:rsidRDefault="004C7116" w:rsidP="004C7116">
      <w:pPr>
        <w:pStyle w:val="NormaaliWWW"/>
        <w:spacing w:after="0" w:afterAutospacing="0"/>
        <w:ind w:left="720"/>
      </w:pPr>
      <w:r>
        <w:lastRenderedPageBreak/>
        <w:t>Teemme yhteistyötä eri ammattiosastojen, oppilaitosten, työantajien ja työpaikkojen kanssa.</w:t>
      </w:r>
    </w:p>
    <w:p w:rsidR="004C7116" w:rsidRDefault="004C7116" w:rsidP="004C7116">
      <w:pPr>
        <w:pStyle w:val="NormaaliWWW"/>
        <w:spacing w:after="0" w:afterAutospacing="0"/>
        <w:ind w:left="720"/>
        <w:rPr>
          <w:b/>
        </w:rPr>
      </w:pPr>
    </w:p>
    <w:p w:rsidR="004C7116" w:rsidRDefault="004C7116" w:rsidP="004C7116">
      <w:pPr>
        <w:pStyle w:val="NormaaliWWW"/>
        <w:spacing w:after="0" w:afterAutospacing="0"/>
        <w:ind w:left="720"/>
        <w:rPr>
          <w:b/>
        </w:rPr>
      </w:pPr>
      <w:r w:rsidRPr="008730D4">
        <w:rPr>
          <w:b/>
        </w:rPr>
        <w:t>Virkistystoiminta</w:t>
      </w:r>
    </w:p>
    <w:p w:rsidR="004C7116" w:rsidRDefault="004C7116" w:rsidP="004C7116">
      <w:pPr>
        <w:pStyle w:val="NormaaliWWW"/>
        <w:spacing w:after="0" w:afterAutospacing="0"/>
        <w:ind w:left="720"/>
        <w:rPr>
          <w:bCs/>
        </w:rPr>
      </w:pPr>
      <w:r>
        <w:rPr>
          <w:bCs/>
        </w:rPr>
        <w:t xml:space="preserve">Ammattiosastomme pyrkii järjestämään kaikille ikäryhmille sopivaa virkistystoimintaa. </w:t>
      </w:r>
    </w:p>
    <w:p w:rsidR="004C7116" w:rsidRDefault="004C7116" w:rsidP="004C7116">
      <w:pPr>
        <w:pStyle w:val="NormaaliWWW"/>
        <w:spacing w:after="0" w:afterAutospacing="0"/>
        <w:ind w:left="720"/>
        <w:rPr>
          <w:bCs/>
        </w:rPr>
      </w:pPr>
      <w:r>
        <w:rPr>
          <w:bCs/>
        </w:rPr>
        <w:t>Kerran vuodessa järjestetään konsertti tai teatteri matka. Joka kesä järjestetään kesäretki johonkin päin Suomea. Lisäksi erikseen nuorille suunnattu tapahtuma Karmarockin yhteydessä. Lisäksi suunnitellaan suurempi tapahtuma ammattiosaston juhlavuoden kunniaksi.</w:t>
      </w:r>
    </w:p>
    <w:p w:rsidR="004C7116" w:rsidRPr="00BC7009" w:rsidRDefault="004C7116" w:rsidP="004C7116">
      <w:pPr>
        <w:pStyle w:val="NormaaliWWW"/>
        <w:spacing w:after="0" w:afterAutospacing="0"/>
        <w:ind w:left="720"/>
        <w:rPr>
          <w:bCs/>
        </w:rPr>
      </w:pPr>
      <w:r>
        <w:rPr>
          <w:bCs/>
        </w:rPr>
        <w:t xml:space="preserve">Tulevana vuonna jatkamme </w:t>
      </w:r>
      <w:proofErr w:type="spellStart"/>
      <w:r>
        <w:rPr>
          <w:bCs/>
        </w:rPr>
        <w:t>rt-tyky</w:t>
      </w:r>
      <w:proofErr w:type="spellEnd"/>
      <w:r>
        <w:rPr>
          <w:bCs/>
        </w:rPr>
        <w:t xml:space="preserve"> seteleiden käyttöä. Se korvaa ammattiosaston tarjoamat uimahalli, kuntosali ja elokuva- lippu edut. Seteleillä saamme tuettua monipuolisemmin jäsentemme liikunta ja kulttuuri harrastusta.</w:t>
      </w:r>
      <w:r>
        <w:t xml:space="preserve"> </w:t>
      </w:r>
      <w:r>
        <w:br/>
      </w:r>
    </w:p>
    <w:p w:rsidR="004C7116" w:rsidRDefault="004C7116" w:rsidP="004C7116">
      <w:pPr>
        <w:pStyle w:val="NormaaliWWW"/>
        <w:spacing w:after="0" w:afterAutospacing="0"/>
        <w:ind w:left="720"/>
        <w:rPr>
          <w:b/>
        </w:rPr>
      </w:pPr>
      <w:r w:rsidRPr="008730D4">
        <w:rPr>
          <w:b/>
        </w:rPr>
        <w:t>Taloudellinen toiminta</w:t>
      </w:r>
    </w:p>
    <w:p w:rsidR="004C7116" w:rsidRDefault="004C7116" w:rsidP="004C7116">
      <w:pPr>
        <w:pStyle w:val="NormaaliWWW"/>
        <w:spacing w:after="0" w:afterAutospacing="0"/>
        <w:ind w:left="720"/>
      </w:pPr>
      <w:r>
        <w:t xml:space="preserve">Ammattiosastomme ei peri jäsenmaksua. Tuloina ovat liiton jäsenmaksupalautteet. Tapahtumissamme järjestämme myös joskus arpajaisia, joista ammattiosastomme saa pieniä tuloja. </w:t>
      </w:r>
    </w:p>
    <w:p w:rsidR="004C7116" w:rsidRDefault="004C7116" w:rsidP="004C7116">
      <w:pPr>
        <w:spacing w:before="100" w:beforeAutospacing="1"/>
      </w:pPr>
    </w:p>
    <w:p w:rsidR="00A20865" w:rsidRDefault="004C7116"/>
    <w:sectPr w:rsidR="00A208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E24"/>
    <w:multiLevelType w:val="hybridMultilevel"/>
    <w:tmpl w:val="C016ACCA"/>
    <w:lvl w:ilvl="0" w:tplc="265E4808">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16"/>
    <w:rsid w:val="0035436A"/>
    <w:rsid w:val="004C7116"/>
    <w:rsid w:val="00653CC3"/>
    <w:rsid w:val="006864DA"/>
    <w:rsid w:val="00761213"/>
    <w:rsid w:val="009221E5"/>
    <w:rsid w:val="00D46FF2"/>
    <w:rsid w:val="00D953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05E5"/>
  <w15:chartTrackingRefBased/>
  <w15:docId w15:val="{6BD4715E-A222-488B-AAA1-B82A2BAF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C711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rsid w:val="004C71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6193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Salovirta</dc:creator>
  <cp:keywords/>
  <dc:description/>
  <cp:lastModifiedBy>Miia Salovirta</cp:lastModifiedBy>
  <cp:revision>1</cp:revision>
  <dcterms:created xsi:type="dcterms:W3CDTF">2019-04-12T06:36:00Z</dcterms:created>
  <dcterms:modified xsi:type="dcterms:W3CDTF">2019-04-12T06:39:00Z</dcterms:modified>
</cp:coreProperties>
</file>